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9F1E" w14:textId="77777777" w:rsidR="00C24CE9" w:rsidRDefault="00384A6E">
      <w:r>
        <w:rPr>
          <w:noProof/>
        </w:rPr>
        <mc:AlternateContent>
          <mc:Choice Requires="wps">
            <w:drawing>
              <wp:anchor distT="45720" distB="45720" distL="114300" distR="114300" simplePos="0" relativeHeight="251659264" behindDoc="0" locked="0" layoutInCell="1" allowOverlap="1" wp14:anchorId="437ACD70" wp14:editId="5BDC1415">
                <wp:simplePos x="0" y="0"/>
                <wp:positionH relativeFrom="column">
                  <wp:posOffset>3113405</wp:posOffset>
                </wp:positionH>
                <wp:positionV relativeFrom="paragraph">
                  <wp:posOffset>7620</wp:posOffset>
                </wp:positionV>
                <wp:extent cx="2372360" cy="539115"/>
                <wp:effectExtent l="1905"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908E0" w14:textId="4F4B5EB1" w:rsidR="0020157E" w:rsidRPr="0020157E" w:rsidRDefault="0020157E">
                            <w:pPr>
                              <w:rPr>
                                <w:color w:val="004488"/>
                                <w:sz w:val="36"/>
                                <w:szCs w:val="36"/>
                              </w:rPr>
                            </w:pPr>
                            <w:r w:rsidRPr="0020157E">
                              <w:rPr>
                                <w:color w:val="004488"/>
                                <w:sz w:val="36"/>
                                <w:szCs w:val="36"/>
                              </w:rPr>
                              <w:t>ADVOCACY STRATEGY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7ACD70" id="_x0000_t202" coordsize="21600,21600" o:spt="202" path="m,l,21600r21600,l21600,xe">
                <v:stroke joinstyle="miter"/>
                <v:path gradientshapeok="t" o:connecttype="rect"/>
              </v:shapetype>
              <v:shape id="Text Box 2" o:spid="_x0000_s1026" type="#_x0000_t202" style="position:absolute;margin-left:245.15pt;margin-top:.6pt;width:186.8pt;height:42.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14ggIAAA8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" stroked="f">
                <v:textbox style="mso-fit-shape-to-text:t">
                  <w:txbxContent>
                    <w:p w14:paraId="660908E0" w14:textId="4F4B5EB1" w:rsidR="0020157E" w:rsidRPr="0020157E" w:rsidRDefault="0020157E">
                      <w:pPr>
                        <w:rPr>
                          <w:color w:val="004488"/>
                          <w:sz w:val="36"/>
                          <w:szCs w:val="36"/>
                        </w:rPr>
                      </w:pPr>
                      <w:r w:rsidRPr="0020157E">
                        <w:rPr>
                          <w:color w:val="004488"/>
                          <w:sz w:val="36"/>
                          <w:szCs w:val="36"/>
                        </w:rPr>
                        <w:t>ADVOCACY STRATEGY</w:t>
                      </w:r>
                    </w:p>
                  </w:txbxContent>
                </v:textbox>
                <w10:wrap type="square"/>
              </v:shape>
            </w:pict>
          </mc:Fallback>
        </mc:AlternateContent>
      </w:r>
      <w:r w:rsidR="0020157E">
        <w:rPr>
          <w:noProof/>
        </w:rPr>
        <w:drawing>
          <wp:inline distT="0" distB="0" distL="0" distR="0" wp14:anchorId="04FD00C9" wp14:editId="4E354504">
            <wp:extent cx="1229989" cy="59042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logo-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223" cy="605414"/>
                    </a:xfrm>
                    <a:prstGeom prst="rect">
                      <a:avLst/>
                    </a:prstGeom>
                  </pic:spPr>
                </pic:pic>
              </a:graphicData>
            </a:graphic>
          </wp:inline>
        </w:drawing>
      </w:r>
      <w:r w:rsidR="00C24CE9">
        <w:tab/>
      </w:r>
      <w:r w:rsidR="00C24CE9">
        <w:tab/>
      </w:r>
      <w:r w:rsidR="0020157E">
        <w:tab/>
      </w:r>
      <w:r w:rsidR="0020157E">
        <w:tab/>
      </w:r>
      <w:bookmarkStart w:id="0" w:name="_GoBack"/>
      <w:bookmarkEnd w:id="0"/>
    </w:p>
    <w:p w14:paraId="524366EB" w14:textId="204F1406" w:rsidR="0020157E" w:rsidRPr="00D54045" w:rsidRDefault="0020157E" w:rsidP="00C24CE9">
      <w:pPr>
        <w:jc w:val="center"/>
        <w:rPr>
          <w:sz w:val="48"/>
          <w:szCs w:val="48"/>
        </w:rPr>
      </w:pPr>
      <w:r w:rsidRPr="00D54045">
        <w:rPr>
          <w:sz w:val="48"/>
          <w:szCs w:val="48"/>
        </w:rPr>
        <w:t>Tip Sheet</w:t>
      </w:r>
    </w:p>
    <w:p w14:paraId="4C8FEC66" w14:textId="12A47A3A" w:rsidR="00C46B56" w:rsidRPr="00BD5E63" w:rsidRDefault="004B7A2F">
      <w:pPr>
        <w:rPr>
          <w:sz w:val="28"/>
          <w:szCs w:val="28"/>
        </w:rPr>
      </w:pPr>
      <w:r w:rsidRPr="00BD5E63">
        <w:rPr>
          <w:sz w:val="28"/>
          <w:szCs w:val="28"/>
        </w:rPr>
        <w:t>Meeting with your MPP</w:t>
      </w:r>
      <w:r w:rsidR="00BD5E63">
        <w:rPr>
          <w:sz w:val="28"/>
          <w:szCs w:val="28"/>
        </w:rPr>
        <w:t>:</w:t>
      </w:r>
    </w:p>
    <w:p w14:paraId="5272766A" w14:textId="77777777" w:rsidR="00D54045" w:rsidRDefault="00BD5E63" w:rsidP="00D54045">
      <w:pPr>
        <w:tabs>
          <w:tab w:val="left" w:pos="2979"/>
        </w:tabs>
        <w:spacing w:before="240" w:after="0" w:line="240" w:lineRule="auto"/>
        <w:ind w:left="360"/>
        <w:contextualSpacing/>
        <w:jc w:val="center"/>
        <w:rPr>
          <w:rFonts w:asciiTheme="minorHAnsi" w:hAnsiTheme="minorHAnsi"/>
          <w:b w:val="0"/>
        </w:rPr>
      </w:pPr>
      <w:r w:rsidRPr="000A143A">
        <w:rPr>
          <w:rFonts w:asciiTheme="minorHAnsi" w:hAnsiTheme="minorHAnsi"/>
          <w:b w:val="0"/>
        </w:rPr>
        <w:t>BE PREPARED WHEN ATTENDING YOUR MEETING WITH THE MPP</w:t>
      </w:r>
    </w:p>
    <w:p w14:paraId="7378BCCF" w14:textId="773FEA46" w:rsidR="00BD5E63" w:rsidRPr="000A143A" w:rsidRDefault="00D54045" w:rsidP="00D54045">
      <w:pPr>
        <w:tabs>
          <w:tab w:val="left" w:pos="2979"/>
        </w:tabs>
        <w:spacing w:before="240" w:after="0" w:line="240" w:lineRule="auto"/>
        <w:ind w:left="360"/>
        <w:contextualSpacing/>
        <w:jc w:val="center"/>
        <w:rPr>
          <w:rFonts w:asciiTheme="minorHAnsi" w:hAnsiTheme="minorHAnsi" w:cs="Arial"/>
          <w:b w:val="0"/>
          <w:szCs w:val="24"/>
        </w:rPr>
      </w:pPr>
      <w:r>
        <w:rPr>
          <w:rFonts w:asciiTheme="minorHAnsi" w:hAnsiTheme="minorHAnsi" w:cs="Arial"/>
          <w:b w:val="0"/>
          <w:szCs w:val="24"/>
        </w:rPr>
        <w:t>I</w:t>
      </w:r>
      <w:r w:rsidR="00E23AAB" w:rsidRPr="000A143A">
        <w:rPr>
          <w:rFonts w:asciiTheme="minorHAnsi" w:hAnsiTheme="minorHAnsi" w:cs="Arial"/>
          <w:b w:val="0"/>
          <w:szCs w:val="24"/>
        </w:rPr>
        <w:t>f you need help, contact us at 905-723-8111</w:t>
      </w:r>
    </w:p>
    <w:p w14:paraId="596903C5" w14:textId="77777777" w:rsidR="00C24CE9" w:rsidRPr="00C24CE9" w:rsidRDefault="00C24CE9" w:rsidP="00D54045">
      <w:pPr>
        <w:spacing w:line="240" w:lineRule="auto"/>
        <w:contextualSpacing/>
        <w:jc w:val="center"/>
        <w:rPr>
          <w:b w:val="0"/>
          <w:sz w:val="2"/>
        </w:rPr>
      </w:pPr>
    </w:p>
    <w:p w14:paraId="15C0B112" w14:textId="0B090104" w:rsidR="00C46B56" w:rsidRPr="00C24CE9" w:rsidRDefault="006A11F6" w:rsidP="00C24CE9">
      <w:pPr>
        <w:pStyle w:val="ListParagraph"/>
        <w:numPr>
          <w:ilvl w:val="0"/>
          <w:numId w:val="7"/>
        </w:numPr>
        <w:rPr>
          <w:b w:val="0"/>
        </w:rPr>
      </w:pPr>
      <w:r w:rsidRPr="00C24CE9">
        <w:rPr>
          <w:b w:val="0"/>
        </w:rPr>
        <w:t>MPPs are more likely to meet with you if you are a constituent</w:t>
      </w:r>
      <w:r w:rsidR="00BD5E63" w:rsidRPr="00C24CE9">
        <w:rPr>
          <w:b w:val="0"/>
        </w:rPr>
        <w:t>.</w:t>
      </w:r>
    </w:p>
    <w:p w14:paraId="3B929DA1" w14:textId="1BB49595" w:rsidR="00437736" w:rsidRDefault="00437736" w:rsidP="00C24CE9">
      <w:pPr>
        <w:pStyle w:val="ListParagraph"/>
        <w:numPr>
          <w:ilvl w:val="1"/>
          <w:numId w:val="8"/>
        </w:numPr>
        <w:rPr>
          <w:b w:val="0"/>
        </w:rPr>
      </w:pPr>
      <w:r w:rsidRPr="00C24CE9">
        <w:rPr>
          <w:b w:val="0"/>
        </w:rPr>
        <w:t>If your MPP is a Cabinet Minister request the meeting in his/her home riding office not at Queen’s Park</w:t>
      </w:r>
      <w:r w:rsidR="00BD5E63" w:rsidRPr="00C24CE9">
        <w:rPr>
          <w:b w:val="0"/>
        </w:rPr>
        <w:t>.</w:t>
      </w:r>
    </w:p>
    <w:p w14:paraId="79DB3C3C" w14:textId="77777777" w:rsidR="00C24CE9" w:rsidRPr="00C24CE9" w:rsidRDefault="00C24CE9" w:rsidP="00C24CE9">
      <w:pPr>
        <w:rPr>
          <w:b w:val="0"/>
          <w:sz w:val="2"/>
        </w:rPr>
      </w:pPr>
    </w:p>
    <w:p w14:paraId="797C4268" w14:textId="13886BC9" w:rsidR="00BD5E63" w:rsidRDefault="00BD5E63" w:rsidP="00C24CE9">
      <w:pPr>
        <w:pStyle w:val="ListParagraph"/>
        <w:numPr>
          <w:ilvl w:val="0"/>
          <w:numId w:val="7"/>
        </w:numPr>
        <w:rPr>
          <w:b w:val="0"/>
        </w:rPr>
      </w:pPr>
      <w:r w:rsidRPr="00C24CE9">
        <w:rPr>
          <w:b w:val="0"/>
        </w:rPr>
        <w:t xml:space="preserve">There is strength in numbers.  Have one or two people </w:t>
      </w:r>
      <w:r w:rsidR="004B7A2F" w:rsidRPr="00C24CE9">
        <w:rPr>
          <w:b w:val="0"/>
        </w:rPr>
        <w:t>accompany you to the meeting so that they can take notes or add to the conversation</w:t>
      </w:r>
      <w:r w:rsidRPr="00C24CE9">
        <w:rPr>
          <w:b w:val="0"/>
        </w:rPr>
        <w:t xml:space="preserve">.  You can also </w:t>
      </w:r>
      <w:r w:rsidR="004B7A2F" w:rsidRPr="00C24CE9">
        <w:rPr>
          <w:b w:val="0"/>
        </w:rPr>
        <w:t xml:space="preserve">lean on them if you get flustered/nervous etc.  </w:t>
      </w:r>
      <w:r w:rsidRPr="00C24CE9">
        <w:rPr>
          <w:b w:val="0"/>
        </w:rPr>
        <w:t>Remember you do not want to show up with a lot of people as you will overwhelm the MPP.</w:t>
      </w:r>
    </w:p>
    <w:p w14:paraId="739BB11E" w14:textId="77777777" w:rsidR="00C24CE9" w:rsidRPr="00C24CE9" w:rsidRDefault="00C24CE9" w:rsidP="00C24CE9">
      <w:pPr>
        <w:rPr>
          <w:b w:val="0"/>
          <w:sz w:val="2"/>
        </w:rPr>
      </w:pPr>
    </w:p>
    <w:p w14:paraId="323A912E" w14:textId="6624DD52" w:rsidR="004B7A2F" w:rsidRPr="00C24CE9" w:rsidRDefault="004B7A2F" w:rsidP="00C24CE9">
      <w:pPr>
        <w:pStyle w:val="ListParagraph"/>
        <w:numPr>
          <w:ilvl w:val="0"/>
          <w:numId w:val="7"/>
        </w:numPr>
        <w:rPr>
          <w:b w:val="0"/>
        </w:rPr>
      </w:pPr>
      <w:r w:rsidRPr="00C24CE9">
        <w:rPr>
          <w:b w:val="0"/>
        </w:rPr>
        <w:t>The backgrounder provides a lot of information</w:t>
      </w:r>
      <w:r w:rsidR="00BD5E63" w:rsidRPr="00C24CE9">
        <w:rPr>
          <w:b w:val="0"/>
        </w:rPr>
        <w:t>.  I</w:t>
      </w:r>
      <w:r w:rsidRPr="00C24CE9">
        <w:rPr>
          <w:b w:val="0"/>
        </w:rPr>
        <w:t xml:space="preserve">t identifies the issue, provides viable solutions and allows you to identify what you want to know from the MPP.  Tailor it to what you are most worried about. </w:t>
      </w:r>
      <w:r w:rsidR="00BD5E63" w:rsidRPr="00C24CE9">
        <w:rPr>
          <w:b w:val="0"/>
        </w:rPr>
        <w:t xml:space="preserve">  Points to remember:</w:t>
      </w:r>
    </w:p>
    <w:p w14:paraId="0BE04FC2" w14:textId="2F4B820F" w:rsidR="004B7A2F" w:rsidRPr="00C24CE9" w:rsidRDefault="004B7A2F" w:rsidP="00C24CE9">
      <w:pPr>
        <w:pStyle w:val="ListParagraph"/>
        <w:numPr>
          <w:ilvl w:val="1"/>
          <w:numId w:val="9"/>
        </w:numPr>
        <w:rPr>
          <w:b w:val="0"/>
        </w:rPr>
      </w:pPr>
      <w:r w:rsidRPr="00C24CE9">
        <w:rPr>
          <w:b w:val="0"/>
        </w:rPr>
        <w:t>Send the backgrounder in advance—this allows the MPP to be prepared</w:t>
      </w:r>
      <w:r w:rsidR="00BD5E63" w:rsidRPr="00C24CE9">
        <w:rPr>
          <w:b w:val="0"/>
        </w:rPr>
        <w:t>;</w:t>
      </w:r>
    </w:p>
    <w:p w14:paraId="37606D60" w14:textId="0072A440" w:rsidR="004B7A2F" w:rsidRDefault="004B7A2F" w:rsidP="00C24CE9">
      <w:pPr>
        <w:pStyle w:val="ListParagraph"/>
        <w:numPr>
          <w:ilvl w:val="1"/>
          <w:numId w:val="9"/>
        </w:numPr>
        <w:rPr>
          <w:b w:val="0"/>
        </w:rPr>
      </w:pPr>
      <w:r w:rsidRPr="00C24CE9">
        <w:rPr>
          <w:b w:val="0"/>
        </w:rPr>
        <w:t>If they ask you to review it, just quickly identify the issue (broken system with too many levels of bureaucracy which takes funding away from the supports) and highlight the solution that you feel is the most valuable for your situation</w:t>
      </w:r>
      <w:r w:rsidR="00BD5E63" w:rsidRPr="00C24CE9">
        <w:rPr>
          <w:b w:val="0"/>
        </w:rPr>
        <w:t>.</w:t>
      </w:r>
    </w:p>
    <w:p w14:paraId="4913D01D" w14:textId="77777777" w:rsidR="00C24CE9" w:rsidRPr="00C24CE9" w:rsidRDefault="00C24CE9" w:rsidP="00C24CE9">
      <w:pPr>
        <w:rPr>
          <w:b w:val="0"/>
          <w:sz w:val="2"/>
        </w:rPr>
      </w:pPr>
    </w:p>
    <w:p w14:paraId="5625E617" w14:textId="28888380" w:rsidR="00437736" w:rsidRPr="00C24CE9" w:rsidRDefault="006A11F6" w:rsidP="00C24CE9">
      <w:pPr>
        <w:pStyle w:val="ListParagraph"/>
        <w:numPr>
          <w:ilvl w:val="0"/>
          <w:numId w:val="7"/>
        </w:numPr>
        <w:rPr>
          <w:b w:val="0"/>
        </w:rPr>
      </w:pPr>
      <w:r w:rsidRPr="00C24CE9">
        <w:rPr>
          <w:b w:val="0"/>
        </w:rPr>
        <w:t>Individualizing supports begin with the person</w:t>
      </w:r>
      <w:r w:rsidR="00BD5E63" w:rsidRPr="00C24CE9">
        <w:rPr>
          <w:b w:val="0"/>
        </w:rPr>
        <w:t>:</w:t>
      </w:r>
    </w:p>
    <w:p w14:paraId="1B5751D8" w14:textId="17AF41C0" w:rsidR="006A11F6" w:rsidRDefault="00BD5E63" w:rsidP="00C24CE9">
      <w:pPr>
        <w:pStyle w:val="ListParagraph"/>
        <w:numPr>
          <w:ilvl w:val="1"/>
          <w:numId w:val="10"/>
        </w:numPr>
        <w:rPr>
          <w:b w:val="0"/>
        </w:rPr>
      </w:pPr>
      <w:r w:rsidRPr="00C24CE9">
        <w:rPr>
          <w:b w:val="0"/>
        </w:rPr>
        <w:t>If possible</w:t>
      </w:r>
      <w:r w:rsidR="006A11F6" w:rsidRPr="00C24CE9">
        <w:rPr>
          <w:b w:val="0"/>
        </w:rPr>
        <w:t>, take your loved one to the meetin</w:t>
      </w:r>
      <w:r w:rsidR="00437736" w:rsidRPr="00C24CE9">
        <w:rPr>
          <w:b w:val="0"/>
        </w:rPr>
        <w:t>g—this really brings the person into the conversation</w:t>
      </w:r>
      <w:r w:rsidRPr="00C24CE9">
        <w:rPr>
          <w:b w:val="0"/>
        </w:rPr>
        <w:t>.</w:t>
      </w:r>
    </w:p>
    <w:p w14:paraId="397A1D58" w14:textId="77777777" w:rsidR="00C24CE9" w:rsidRPr="00C24CE9" w:rsidRDefault="00C24CE9" w:rsidP="00C24CE9">
      <w:pPr>
        <w:rPr>
          <w:b w:val="0"/>
          <w:sz w:val="2"/>
        </w:rPr>
      </w:pPr>
    </w:p>
    <w:p w14:paraId="70D4B1F6" w14:textId="6A98BD54" w:rsidR="005E6C08" w:rsidRDefault="006A11F6" w:rsidP="00C24CE9">
      <w:pPr>
        <w:pStyle w:val="ListParagraph"/>
        <w:numPr>
          <w:ilvl w:val="0"/>
          <w:numId w:val="7"/>
        </w:numPr>
        <w:rPr>
          <w:b w:val="0"/>
        </w:rPr>
      </w:pPr>
      <w:r w:rsidRPr="00C24CE9">
        <w:rPr>
          <w:b w:val="0"/>
        </w:rPr>
        <w:t>Let your loved one give the message</w:t>
      </w:r>
      <w:r w:rsidR="00BD5E63" w:rsidRPr="00C24CE9">
        <w:rPr>
          <w:b w:val="0"/>
        </w:rPr>
        <w:t xml:space="preserve">: </w:t>
      </w:r>
      <w:r w:rsidRPr="00C24CE9">
        <w:rPr>
          <w:b w:val="0"/>
        </w:rPr>
        <w:t>“I should be able to have</w:t>
      </w:r>
      <w:r w:rsidR="000A143A">
        <w:rPr>
          <w:b w:val="0"/>
        </w:rPr>
        <w:t xml:space="preserve"> </w:t>
      </w:r>
      <w:r w:rsidR="000A143A" w:rsidRPr="000A143A">
        <w:rPr>
          <w:rFonts w:asciiTheme="minorHAnsi" w:hAnsiTheme="minorHAnsi" w:cs="Arial"/>
          <w:b w:val="0"/>
          <w:i/>
          <w:highlight w:val="yellow"/>
          <w:u w:val="single"/>
        </w:rPr>
        <w:t>(what is most important to them</w:t>
      </w:r>
      <w:r w:rsidR="000A143A">
        <w:rPr>
          <w:rFonts w:asciiTheme="minorHAnsi" w:hAnsiTheme="minorHAnsi" w:cs="Arial"/>
          <w:b w:val="0"/>
          <w:i/>
          <w:u w:val="single"/>
        </w:rPr>
        <w:t>)</w:t>
      </w:r>
      <w:r w:rsidR="000A143A">
        <w:rPr>
          <w:rFonts w:asciiTheme="minorHAnsi" w:hAnsiTheme="minorHAnsi" w:cs="Arial"/>
          <w:b w:val="0"/>
        </w:rPr>
        <w:t xml:space="preserve"> </w:t>
      </w:r>
      <w:r w:rsidRPr="00C24CE9">
        <w:rPr>
          <w:b w:val="0"/>
        </w:rPr>
        <w:t>just like everyone else</w:t>
      </w:r>
      <w:r w:rsidR="00BD5E63" w:rsidRPr="00C24CE9">
        <w:rPr>
          <w:b w:val="0"/>
        </w:rPr>
        <w:t xml:space="preserve">”.  </w:t>
      </w:r>
      <w:r w:rsidR="00BD5E63" w:rsidRPr="00C24CE9">
        <w:rPr>
          <w:b w:val="0"/>
          <w:i/>
        </w:rPr>
        <w:t>Do not make it too rehearsed, you want it to sound real and genuine</w:t>
      </w:r>
      <w:r w:rsidR="00BD5E63" w:rsidRPr="00C24CE9">
        <w:rPr>
          <w:b w:val="0"/>
        </w:rPr>
        <w:t xml:space="preserve">.  Think of the </w:t>
      </w:r>
      <w:proofErr w:type="gramStart"/>
      <w:r w:rsidR="004B7A2F" w:rsidRPr="00C24CE9">
        <w:rPr>
          <w:b w:val="0"/>
        </w:rPr>
        <w:t>old adage</w:t>
      </w:r>
      <w:proofErr w:type="gramEnd"/>
      <w:r w:rsidR="004B7A2F" w:rsidRPr="00C24CE9">
        <w:rPr>
          <w:b w:val="0"/>
        </w:rPr>
        <w:t xml:space="preserve"> “out of the mouth of babes, the truth shall come”</w:t>
      </w:r>
      <w:r w:rsidR="000A143A">
        <w:rPr>
          <w:b w:val="0"/>
        </w:rPr>
        <w:t xml:space="preserve">, this </w:t>
      </w:r>
      <w:r w:rsidR="00BD5E63" w:rsidRPr="00C24CE9">
        <w:rPr>
          <w:b w:val="0"/>
        </w:rPr>
        <w:t xml:space="preserve">will be more </w:t>
      </w:r>
      <w:r w:rsidR="004B7A2F" w:rsidRPr="00C24CE9">
        <w:rPr>
          <w:b w:val="0"/>
        </w:rPr>
        <w:t>impactful</w:t>
      </w:r>
      <w:r w:rsidR="000A143A">
        <w:rPr>
          <w:b w:val="0"/>
        </w:rPr>
        <w:t xml:space="preserve"> than coming from the parent/supporter</w:t>
      </w:r>
      <w:r w:rsidR="004B7A2F" w:rsidRPr="00C24CE9">
        <w:rPr>
          <w:b w:val="0"/>
        </w:rPr>
        <w:t xml:space="preserve">  </w:t>
      </w:r>
    </w:p>
    <w:p w14:paraId="7FA3F1CD" w14:textId="77777777" w:rsidR="00C24CE9" w:rsidRPr="00C24CE9" w:rsidRDefault="00C24CE9" w:rsidP="00C24CE9">
      <w:pPr>
        <w:rPr>
          <w:b w:val="0"/>
          <w:sz w:val="2"/>
        </w:rPr>
      </w:pPr>
    </w:p>
    <w:p w14:paraId="0F214F41" w14:textId="2C288320" w:rsidR="00DF4394" w:rsidRPr="00C24CE9" w:rsidRDefault="005E6C08" w:rsidP="00C24CE9">
      <w:pPr>
        <w:pStyle w:val="ListParagraph"/>
        <w:numPr>
          <w:ilvl w:val="0"/>
          <w:numId w:val="7"/>
        </w:numPr>
        <w:rPr>
          <w:b w:val="0"/>
        </w:rPr>
      </w:pPr>
      <w:r w:rsidRPr="00C24CE9">
        <w:rPr>
          <w:b w:val="0"/>
        </w:rPr>
        <w:t xml:space="preserve">If you do not know who your MPP is go to Elections Ontario website </w:t>
      </w:r>
      <w:hyperlink r:id="rId6" w:history="1">
        <w:r w:rsidRPr="00C24CE9">
          <w:rPr>
            <w:rStyle w:val="Hyperlink"/>
            <w:b w:val="0"/>
          </w:rPr>
          <w:t>https://www.elections.on.ca/en.html</w:t>
        </w:r>
      </w:hyperlink>
      <w:r w:rsidR="00BD5E63" w:rsidRPr="00C24CE9">
        <w:rPr>
          <w:rStyle w:val="Hyperlink"/>
          <w:b w:val="0"/>
        </w:rPr>
        <w:t>.</w:t>
      </w:r>
      <w:r w:rsidR="00BD5E63" w:rsidRPr="00C24CE9">
        <w:rPr>
          <w:b w:val="0"/>
        </w:rPr>
        <w:t xml:space="preserve">  S</w:t>
      </w:r>
      <w:r w:rsidRPr="00C24CE9">
        <w:rPr>
          <w:b w:val="0"/>
        </w:rPr>
        <w:t xml:space="preserve">croll down to Voter Information Service and enter your postal code.  </w:t>
      </w:r>
    </w:p>
    <w:p w14:paraId="475CB690" w14:textId="2A772969" w:rsidR="00BD5E63" w:rsidRDefault="00C24CE9" w:rsidP="00BD5E63">
      <w:pPr>
        <w:pBdr>
          <w:bottom w:val="single" w:sz="4" w:space="1" w:color="auto"/>
        </w:pBdr>
        <w:rPr>
          <w:b w:val="0"/>
        </w:rPr>
      </w:pPr>
      <w:r>
        <w:rPr>
          <w:b w:val="0"/>
        </w:rPr>
        <w:lastRenderedPageBreak/>
        <w:t>A</w:t>
      </w:r>
      <w:r w:rsidR="00BD5E63">
        <w:rPr>
          <w:b w:val="0"/>
        </w:rPr>
        <w:t>dvocacy Tip Sheet</w:t>
      </w:r>
      <w:r w:rsidR="00BD5E63">
        <w:rPr>
          <w:b w:val="0"/>
        </w:rPr>
        <w:tab/>
      </w:r>
      <w:r w:rsidR="00BD5E63">
        <w:rPr>
          <w:b w:val="0"/>
        </w:rPr>
        <w:tab/>
      </w:r>
      <w:r w:rsidR="00BD5E63">
        <w:rPr>
          <w:b w:val="0"/>
        </w:rPr>
        <w:tab/>
      </w:r>
      <w:r w:rsidR="00BD5E63">
        <w:rPr>
          <w:b w:val="0"/>
        </w:rPr>
        <w:tab/>
      </w:r>
      <w:r w:rsidR="00BD5E63">
        <w:rPr>
          <w:b w:val="0"/>
        </w:rPr>
        <w:tab/>
      </w:r>
      <w:r w:rsidR="00BD5E63">
        <w:rPr>
          <w:b w:val="0"/>
        </w:rPr>
        <w:tab/>
      </w:r>
      <w:r w:rsidR="00BD5E63">
        <w:rPr>
          <w:b w:val="0"/>
        </w:rPr>
        <w:tab/>
      </w:r>
      <w:r w:rsidR="00BD5E63">
        <w:rPr>
          <w:b w:val="0"/>
        </w:rPr>
        <w:tab/>
      </w:r>
      <w:r w:rsidR="00BD5E63">
        <w:rPr>
          <w:b w:val="0"/>
        </w:rPr>
        <w:tab/>
      </w:r>
      <w:r w:rsidR="00BD5E63">
        <w:rPr>
          <w:b w:val="0"/>
        </w:rPr>
        <w:tab/>
        <w:t>Page 2</w:t>
      </w:r>
    </w:p>
    <w:p w14:paraId="57356A4B" w14:textId="77777777" w:rsidR="00384A6E" w:rsidRDefault="00384A6E">
      <w:pPr>
        <w:rPr>
          <w:b w:val="0"/>
        </w:rPr>
      </w:pPr>
    </w:p>
    <w:p w14:paraId="5C4AF1DE" w14:textId="2EB7AB5A" w:rsidR="0020157E" w:rsidRPr="00BD5E63" w:rsidRDefault="00BD5E63">
      <w:pPr>
        <w:rPr>
          <w:b w:val="0"/>
        </w:rPr>
      </w:pPr>
      <w:r>
        <w:rPr>
          <w:b w:val="0"/>
        </w:rPr>
        <w:t>Listed below we have provided some scripts to help request a meeting with your MPP.  Please feel free to change as needed.</w:t>
      </w:r>
      <w:r w:rsidR="008D0E18" w:rsidRPr="00BD5E63">
        <w:rPr>
          <w:b w:val="0"/>
        </w:rPr>
        <w:t xml:space="preserve"> </w:t>
      </w:r>
    </w:p>
    <w:p w14:paraId="72274576" w14:textId="44C40319" w:rsidR="008D0E18" w:rsidRPr="000A143A" w:rsidRDefault="00384A6E" w:rsidP="008D0E18">
      <w:pPr>
        <w:shd w:val="clear" w:color="auto" w:fill="FFFFFF"/>
        <w:spacing w:after="300" w:line="240" w:lineRule="auto"/>
        <w:jc w:val="center"/>
        <w:textAlignment w:val="baseline"/>
        <w:rPr>
          <w:rFonts w:asciiTheme="minorHAnsi" w:hAnsiTheme="minorHAnsi"/>
          <w:sz w:val="28"/>
          <w:szCs w:val="28"/>
        </w:rPr>
      </w:pPr>
      <w:r w:rsidRPr="000A143A">
        <w:rPr>
          <w:rFonts w:asciiTheme="minorHAnsi" w:hAnsiTheme="minorHAnsi"/>
          <w:sz w:val="28"/>
          <w:szCs w:val="28"/>
        </w:rPr>
        <w:t>T</w:t>
      </w:r>
      <w:r w:rsidR="008D0E18" w:rsidRPr="000A143A">
        <w:rPr>
          <w:rFonts w:asciiTheme="minorHAnsi" w:hAnsiTheme="minorHAnsi"/>
          <w:sz w:val="28"/>
          <w:szCs w:val="28"/>
        </w:rPr>
        <w:t>emplates to request a meeting</w:t>
      </w:r>
    </w:p>
    <w:p w14:paraId="1B7135AC" w14:textId="77777777" w:rsidR="008D0E18" w:rsidRPr="000A143A" w:rsidRDefault="008D0E18" w:rsidP="008D0E18">
      <w:pPr>
        <w:shd w:val="clear" w:color="auto" w:fill="FFFFFF"/>
        <w:spacing w:after="300" w:line="240" w:lineRule="auto"/>
        <w:textAlignment w:val="baseline"/>
        <w:rPr>
          <w:rFonts w:asciiTheme="minorHAnsi" w:hAnsiTheme="minorHAnsi"/>
          <w:sz w:val="28"/>
          <w:szCs w:val="28"/>
        </w:rPr>
      </w:pPr>
      <w:r w:rsidRPr="000A143A">
        <w:rPr>
          <w:rFonts w:asciiTheme="minorHAnsi" w:hAnsiTheme="minorHAnsi"/>
          <w:sz w:val="28"/>
          <w:szCs w:val="28"/>
        </w:rPr>
        <w:t>Email:</w:t>
      </w:r>
    </w:p>
    <w:p w14:paraId="6124CDC4" w14:textId="14155BE9"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rPr>
      </w:pPr>
      <w:r w:rsidRPr="00384A6E">
        <w:rPr>
          <w:rFonts w:asciiTheme="minorHAnsi" w:hAnsiTheme="minorHAnsi" w:cstheme="minorHAnsi"/>
          <w:b w:val="0"/>
          <w:szCs w:val="24"/>
        </w:rPr>
        <w:t xml:space="preserve">Dear </w:t>
      </w:r>
      <w:r w:rsidRPr="00384A6E">
        <w:rPr>
          <w:rFonts w:asciiTheme="minorHAnsi" w:hAnsiTheme="minorHAnsi" w:cstheme="minorHAnsi"/>
          <w:b w:val="0"/>
          <w:szCs w:val="24"/>
          <w:highlight w:val="yellow"/>
        </w:rPr>
        <w:t>Local MPP name</w:t>
      </w:r>
      <w:r w:rsidRPr="00384A6E">
        <w:rPr>
          <w:rFonts w:asciiTheme="minorHAnsi" w:hAnsiTheme="minorHAnsi" w:cstheme="minorHAnsi"/>
          <w:b w:val="0"/>
          <w:szCs w:val="24"/>
        </w:rPr>
        <w:br/>
      </w:r>
      <w:r w:rsidRPr="00384A6E">
        <w:rPr>
          <w:rFonts w:asciiTheme="minorHAnsi" w:hAnsiTheme="minorHAnsi" w:cstheme="minorHAnsi"/>
          <w:szCs w:val="24"/>
        </w:rPr>
        <w:br/>
      </w:r>
      <w:r w:rsidRPr="00384A6E">
        <w:rPr>
          <w:rFonts w:asciiTheme="minorHAnsi" w:eastAsia="Arial" w:hAnsiTheme="minorHAnsi" w:cstheme="minorHAnsi"/>
          <w:b w:val="0"/>
          <w:szCs w:val="24"/>
        </w:rPr>
        <w:t>I would like to request a meeting with you to discuss current Developmental Services.  After 15 years of working to transform Developmental Services into an “accessible, fair and sustainable system of community-based supports</w:t>
      </w:r>
      <w:r w:rsidR="00BD5E63" w:rsidRPr="00384A6E">
        <w:rPr>
          <w:rFonts w:asciiTheme="minorHAnsi" w:eastAsia="Arial" w:hAnsiTheme="minorHAnsi" w:cstheme="minorHAnsi"/>
          <w:b w:val="0"/>
          <w:szCs w:val="24"/>
        </w:rPr>
        <w:t>”</w:t>
      </w:r>
      <w:r w:rsidRPr="00384A6E">
        <w:rPr>
          <w:rFonts w:asciiTheme="minorHAnsi" w:eastAsia="Arial" w:hAnsiTheme="minorHAnsi" w:cstheme="minorHAnsi"/>
          <w:b w:val="0"/>
          <w:szCs w:val="24"/>
        </w:rPr>
        <w:t xml:space="preserve">, the system is far from accessible, fair or sustainable.  Services alone cannot provide the vehicle for change necessary for people with developmental disabilities to have a regular life in community like their siblings, cousins, friends and neighbours.  </w:t>
      </w:r>
    </w:p>
    <w:p w14:paraId="5BF6C094" w14:textId="77777777" w:rsidR="008D0E18" w:rsidRPr="00384A6E" w:rsidRDefault="008D0E18" w:rsidP="008D0E18">
      <w:pPr>
        <w:shd w:val="clear" w:color="auto" w:fill="FFFFFF"/>
        <w:spacing w:after="300" w:line="240" w:lineRule="auto"/>
        <w:textAlignment w:val="baseline"/>
        <w:rPr>
          <w:rFonts w:asciiTheme="minorHAnsi" w:hAnsiTheme="minorHAnsi" w:cstheme="minorHAnsi"/>
          <w:b w:val="0"/>
          <w:szCs w:val="24"/>
        </w:rPr>
      </w:pPr>
      <w:r w:rsidRPr="00384A6E">
        <w:rPr>
          <w:rFonts w:asciiTheme="minorHAnsi" w:eastAsia="Arial" w:hAnsiTheme="minorHAnsi" w:cstheme="minorHAnsi"/>
          <w:b w:val="0"/>
          <w:szCs w:val="24"/>
        </w:rPr>
        <w:t xml:space="preserve">I would like to get a better understanding of the </w:t>
      </w:r>
      <w:r w:rsidRPr="00384A6E">
        <w:rPr>
          <w:rFonts w:asciiTheme="minorHAnsi" w:hAnsiTheme="minorHAnsi" w:cstheme="minorHAnsi"/>
          <w:b w:val="0"/>
          <w:szCs w:val="24"/>
        </w:rPr>
        <w:t xml:space="preserve">public policy, political context and environment surrounding care for people living with developmental disabilities and supports for their families that has created and continues to support barriers to that regular life.  </w:t>
      </w:r>
    </w:p>
    <w:p w14:paraId="2446C895" w14:textId="77777777"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rPr>
      </w:pPr>
      <w:r w:rsidRPr="00384A6E">
        <w:rPr>
          <w:rFonts w:asciiTheme="minorHAnsi" w:eastAsia="Arial" w:hAnsiTheme="minorHAnsi" w:cstheme="minorHAnsi"/>
          <w:b w:val="0"/>
          <w:szCs w:val="24"/>
        </w:rPr>
        <w:t>Please find enclosed a backgrounder about the issues.</w:t>
      </w:r>
    </w:p>
    <w:p w14:paraId="4A89B54D" w14:textId="77777777"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rPr>
      </w:pPr>
      <w:r w:rsidRPr="00384A6E">
        <w:rPr>
          <w:rFonts w:asciiTheme="minorHAnsi" w:eastAsia="Arial" w:hAnsiTheme="minorHAnsi" w:cstheme="minorHAnsi"/>
          <w:b w:val="0"/>
          <w:szCs w:val="24"/>
        </w:rPr>
        <w:t xml:space="preserve">Thank you for your consideration and hope to hear from you very soon.  </w:t>
      </w:r>
    </w:p>
    <w:p w14:paraId="4B214C43" w14:textId="77777777"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rPr>
      </w:pPr>
      <w:r w:rsidRPr="00384A6E">
        <w:rPr>
          <w:rFonts w:asciiTheme="minorHAnsi" w:eastAsia="Arial" w:hAnsiTheme="minorHAnsi" w:cstheme="minorHAnsi"/>
          <w:b w:val="0"/>
          <w:szCs w:val="24"/>
        </w:rPr>
        <w:t>Sincerely,</w:t>
      </w:r>
    </w:p>
    <w:p w14:paraId="57779109" w14:textId="77777777"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highlight w:val="yellow"/>
        </w:rPr>
      </w:pPr>
      <w:r w:rsidRPr="00384A6E">
        <w:rPr>
          <w:rFonts w:asciiTheme="minorHAnsi" w:eastAsia="Arial" w:hAnsiTheme="minorHAnsi" w:cstheme="minorHAnsi"/>
          <w:b w:val="0"/>
          <w:szCs w:val="24"/>
          <w:highlight w:val="yellow"/>
        </w:rPr>
        <w:t>Your name and telephone contact information here</w:t>
      </w:r>
    </w:p>
    <w:p w14:paraId="351C2201" w14:textId="77777777" w:rsidR="00384A6E" w:rsidRDefault="00384A6E" w:rsidP="008D0E18">
      <w:pPr>
        <w:shd w:val="clear" w:color="auto" w:fill="FFFFFF"/>
        <w:spacing w:after="300" w:line="240" w:lineRule="auto"/>
        <w:textAlignment w:val="baseline"/>
        <w:rPr>
          <w:rFonts w:ascii="Times New Roman" w:hAnsi="Times New Roman"/>
          <w:sz w:val="28"/>
          <w:szCs w:val="28"/>
        </w:rPr>
      </w:pPr>
    </w:p>
    <w:p w14:paraId="1BA32A20" w14:textId="5D057310" w:rsidR="008D0E18" w:rsidRPr="000A143A" w:rsidRDefault="008D0E18" w:rsidP="008D0E18">
      <w:pPr>
        <w:shd w:val="clear" w:color="auto" w:fill="FFFFFF"/>
        <w:spacing w:after="300" w:line="240" w:lineRule="auto"/>
        <w:textAlignment w:val="baseline"/>
        <w:rPr>
          <w:rFonts w:asciiTheme="minorHAnsi" w:hAnsiTheme="minorHAnsi"/>
          <w:sz w:val="28"/>
          <w:szCs w:val="28"/>
        </w:rPr>
      </w:pPr>
      <w:r w:rsidRPr="000A143A">
        <w:rPr>
          <w:rFonts w:asciiTheme="minorHAnsi" w:hAnsiTheme="minorHAnsi"/>
          <w:sz w:val="28"/>
          <w:szCs w:val="28"/>
        </w:rPr>
        <w:t>Telephone Script</w:t>
      </w:r>
      <w:r w:rsidR="00384A6E" w:rsidRPr="000A143A">
        <w:rPr>
          <w:rFonts w:asciiTheme="minorHAnsi" w:hAnsiTheme="minorHAnsi"/>
          <w:sz w:val="28"/>
          <w:szCs w:val="28"/>
        </w:rPr>
        <w:t>:</w:t>
      </w:r>
    </w:p>
    <w:p w14:paraId="5D93C046" w14:textId="3D8F3B75"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rPr>
      </w:pPr>
      <w:r>
        <w:rPr>
          <w:rFonts w:ascii="Times New Roman" w:hAnsi="Times New Roman"/>
          <w:sz w:val="20"/>
          <w:szCs w:val="20"/>
        </w:rPr>
        <w:br/>
      </w:r>
      <w:r w:rsidR="00384A6E">
        <w:rPr>
          <w:rFonts w:asciiTheme="minorHAnsi" w:eastAsia="Arial" w:hAnsiTheme="minorHAnsi" w:cstheme="minorHAnsi"/>
          <w:b w:val="0"/>
          <w:szCs w:val="24"/>
        </w:rPr>
        <w:t>“</w:t>
      </w:r>
      <w:r w:rsidRPr="00384A6E">
        <w:rPr>
          <w:rFonts w:asciiTheme="minorHAnsi" w:eastAsia="Arial" w:hAnsiTheme="minorHAnsi" w:cstheme="minorHAnsi"/>
          <w:b w:val="0"/>
          <w:szCs w:val="24"/>
        </w:rPr>
        <w:t xml:space="preserve">I am a constituent in </w:t>
      </w:r>
      <w:r w:rsidRPr="00384A6E">
        <w:rPr>
          <w:rFonts w:asciiTheme="minorHAnsi" w:eastAsia="Arial" w:hAnsiTheme="minorHAnsi" w:cstheme="minorHAnsi"/>
          <w:b w:val="0"/>
          <w:szCs w:val="24"/>
          <w:highlight w:val="yellow"/>
        </w:rPr>
        <w:t>your</w:t>
      </w:r>
      <w:r w:rsidRPr="00384A6E">
        <w:rPr>
          <w:rFonts w:asciiTheme="minorHAnsi" w:eastAsia="Arial" w:hAnsiTheme="minorHAnsi" w:cstheme="minorHAnsi"/>
          <w:b w:val="0"/>
          <w:szCs w:val="24"/>
        </w:rPr>
        <w:t xml:space="preserve"> </w:t>
      </w:r>
      <w:r w:rsidRPr="00384A6E">
        <w:rPr>
          <w:rFonts w:asciiTheme="minorHAnsi" w:eastAsia="Arial" w:hAnsiTheme="minorHAnsi" w:cstheme="minorHAnsi"/>
          <w:b w:val="0"/>
          <w:szCs w:val="24"/>
          <w:highlight w:val="yellow"/>
        </w:rPr>
        <w:t>MPP’s name</w:t>
      </w:r>
      <w:r w:rsidRPr="00384A6E">
        <w:rPr>
          <w:rFonts w:asciiTheme="minorHAnsi" w:eastAsia="Arial" w:hAnsiTheme="minorHAnsi" w:cstheme="minorHAnsi"/>
          <w:b w:val="0"/>
          <w:szCs w:val="24"/>
        </w:rPr>
        <w:t xml:space="preserve"> riding.  I would like to request a meeting to talk about </w:t>
      </w:r>
      <w:r w:rsidRPr="00384A6E">
        <w:rPr>
          <w:rFonts w:asciiTheme="minorHAnsi" w:eastAsia="Arial" w:hAnsiTheme="minorHAnsi" w:cstheme="minorHAnsi"/>
          <w:b w:val="0"/>
          <w:szCs w:val="24"/>
          <w:highlight w:val="yellow"/>
        </w:rPr>
        <w:t>add your specific issue here</w:t>
      </w:r>
      <w:r w:rsidRPr="00384A6E">
        <w:rPr>
          <w:rFonts w:asciiTheme="minorHAnsi" w:eastAsia="Arial" w:hAnsiTheme="minorHAnsi" w:cstheme="minorHAnsi"/>
          <w:b w:val="0"/>
          <w:szCs w:val="24"/>
        </w:rPr>
        <w:t xml:space="preserve"> in the current Developmental Services.</w:t>
      </w:r>
      <w:r w:rsidR="00384A6E">
        <w:rPr>
          <w:rFonts w:asciiTheme="minorHAnsi" w:eastAsia="Arial" w:hAnsiTheme="minorHAnsi" w:cstheme="minorHAnsi"/>
          <w:b w:val="0"/>
          <w:szCs w:val="24"/>
        </w:rPr>
        <w:t>”</w:t>
      </w:r>
      <w:r w:rsidRPr="00384A6E">
        <w:rPr>
          <w:rFonts w:asciiTheme="minorHAnsi" w:eastAsia="Arial" w:hAnsiTheme="minorHAnsi" w:cstheme="minorHAnsi"/>
          <w:b w:val="0"/>
          <w:szCs w:val="24"/>
        </w:rPr>
        <w:t xml:space="preserve">  </w:t>
      </w:r>
    </w:p>
    <w:p w14:paraId="0844358B" w14:textId="77777777" w:rsidR="008D0E18" w:rsidRPr="00384A6E" w:rsidRDefault="008D0E18" w:rsidP="008D0E18">
      <w:pPr>
        <w:shd w:val="clear" w:color="auto" w:fill="FFFFFF"/>
        <w:spacing w:after="300" w:line="240" w:lineRule="auto"/>
        <w:textAlignment w:val="baseline"/>
        <w:rPr>
          <w:rFonts w:asciiTheme="minorHAnsi" w:eastAsia="Arial" w:hAnsiTheme="minorHAnsi" w:cstheme="minorHAnsi"/>
          <w:b w:val="0"/>
          <w:szCs w:val="24"/>
        </w:rPr>
      </w:pPr>
      <w:r w:rsidRPr="00384A6E">
        <w:rPr>
          <w:rFonts w:asciiTheme="minorHAnsi" w:eastAsia="Arial" w:hAnsiTheme="minorHAnsi" w:cstheme="minorHAnsi"/>
          <w:b w:val="0"/>
          <w:szCs w:val="24"/>
        </w:rPr>
        <w:t xml:space="preserve">Offer to send a backgrounder with information.  </w:t>
      </w:r>
    </w:p>
    <w:p w14:paraId="2D61809C" w14:textId="3BC6CF7E" w:rsidR="008D0E18" w:rsidRPr="00384A6E" w:rsidRDefault="008D0E18" w:rsidP="008D0E18">
      <w:pPr>
        <w:rPr>
          <w:rFonts w:asciiTheme="minorHAnsi" w:hAnsiTheme="minorHAnsi" w:cstheme="minorHAnsi"/>
          <w:szCs w:val="24"/>
        </w:rPr>
      </w:pPr>
      <w:r w:rsidRPr="00384A6E">
        <w:rPr>
          <w:rFonts w:asciiTheme="minorHAnsi" w:eastAsia="Arial" w:hAnsiTheme="minorHAnsi" w:cstheme="minorHAnsi"/>
          <w:b w:val="0"/>
          <w:szCs w:val="24"/>
        </w:rPr>
        <w:t xml:space="preserve">Thank the person for their time and helping to make this happen.  </w:t>
      </w:r>
    </w:p>
    <w:sectPr w:rsidR="008D0E18" w:rsidRPr="00384A6E" w:rsidSect="00C24CE9">
      <w:type w:val="continuous"/>
      <w:pgSz w:w="12240" w:h="15840"/>
      <w:pgMar w:top="851" w:right="1134" w:bottom="851" w:left="1134" w:header="720" w:footer="720" w:gutter="0"/>
      <w:cols w:space="708"/>
      <w:noEndnote/>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B21"/>
    <w:multiLevelType w:val="hybridMultilevel"/>
    <w:tmpl w:val="48462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6C4BC0"/>
    <w:multiLevelType w:val="hybridMultilevel"/>
    <w:tmpl w:val="77DC9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3D77D7"/>
    <w:multiLevelType w:val="hybridMultilevel"/>
    <w:tmpl w:val="80689C28"/>
    <w:lvl w:ilvl="0" w:tplc="1009000D">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852C39"/>
    <w:multiLevelType w:val="hybridMultilevel"/>
    <w:tmpl w:val="8006E67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3C68C9"/>
    <w:multiLevelType w:val="hybridMultilevel"/>
    <w:tmpl w:val="7B700710"/>
    <w:lvl w:ilvl="0" w:tplc="1009000D">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17562E"/>
    <w:multiLevelType w:val="hybridMultilevel"/>
    <w:tmpl w:val="C9401100"/>
    <w:lvl w:ilvl="0" w:tplc="1009000D">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6C12BF"/>
    <w:multiLevelType w:val="hybridMultilevel"/>
    <w:tmpl w:val="78D4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975BC4"/>
    <w:multiLevelType w:val="hybridMultilevel"/>
    <w:tmpl w:val="8738D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81342D"/>
    <w:multiLevelType w:val="hybridMultilevel"/>
    <w:tmpl w:val="B216A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420E65"/>
    <w:multiLevelType w:val="hybridMultilevel"/>
    <w:tmpl w:val="F45AA082"/>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1"/>
  </w:num>
  <w:num w:numId="6">
    <w:abstractNumId w:val="9"/>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A2"/>
    <w:rsid w:val="00023C42"/>
    <w:rsid w:val="00041F9C"/>
    <w:rsid w:val="0004492D"/>
    <w:rsid w:val="000A143A"/>
    <w:rsid w:val="00131250"/>
    <w:rsid w:val="00161D16"/>
    <w:rsid w:val="00163DAE"/>
    <w:rsid w:val="001D0D27"/>
    <w:rsid w:val="0020157E"/>
    <w:rsid w:val="002077F9"/>
    <w:rsid w:val="00285AF5"/>
    <w:rsid w:val="002B2E96"/>
    <w:rsid w:val="00310A54"/>
    <w:rsid w:val="0033171D"/>
    <w:rsid w:val="00384A6E"/>
    <w:rsid w:val="00421F5B"/>
    <w:rsid w:val="00437736"/>
    <w:rsid w:val="004B7A2F"/>
    <w:rsid w:val="005A015F"/>
    <w:rsid w:val="005A0B84"/>
    <w:rsid w:val="005B141A"/>
    <w:rsid w:val="005E6C08"/>
    <w:rsid w:val="00623969"/>
    <w:rsid w:val="00633494"/>
    <w:rsid w:val="006A11F6"/>
    <w:rsid w:val="006E3859"/>
    <w:rsid w:val="006F62F8"/>
    <w:rsid w:val="007F2F62"/>
    <w:rsid w:val="00852849"/>
    <w:rsid w:val="00865847"/>
    <w:rsid w:val="00887BDE"/>
    <w:rsid w:val="008D0E18"/>
    <w:rsid w:val="009247DA"/>
    <w:rsid w:val="009635A8"/>
    <w:rsid w:val="009B6DD5"/>
    <w:rsid w:val="009C4550"/>
    <w:rsid w:val="009C6530"/>
    <w:rsid w:val="00A103A2"/>
    <w:rsid w:val="00B4302F"/>
    <w:rsid w:val="00B60892"/>
    <w:rsid w:val="00BD5E63"/>
    <w:rsid w:val="00C24CE9"/>
    <w:rsid w:val="00C4205C"/>
    <w:rsid w:val="00C46B56"/>
    <w:rsid w:val="00CA022C"/>
    <w:rsid w:val="00CA709A"/>
    <w:rsid w:val="00D35F1B"/>
    <w:rsid w:val="00D54045"/>
    <w:rsid w:val="00D5450B"/>
    <w:rsid w:val="00DD2ABA"/>
    <w:rsid w:val="00DF4394"/>
    <w:rsid w:val="00E23AAB"/>
    <w:rsid w:val="00ED2536"/>
    <w:rsid w:val="00F510C5"/>
    <w:rsid w:val="00FA1934"/>
    <w:rsid w:val="00FF6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D0F1"/>
  <w15:chartTrackingRefBased/>
  <w15:docId w15:val="{E2622121-9CA5-48AE-9F6C-B61C5775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4"/>
        <w:szCs w:val="19"/>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DA"/>
    <w:pPr>
      <w:ind w:left="720"/>
      <w:contextualSpacing/>
    </w:pPr>
  </w:style>
  <w:style w:type="character" w:styleId="Hyperlink">
    <w:name w:val="Hyperlink"/>
    <w:basedOn w:val="DefaultParagraphFont"/>
    <w:uiPriority w:val="99"/>
    <w:unhideWhenUsed/>
    <w:rsid w:val="005E6C08"/>
    <w:rPr>
      <w:color w:val="0000FF" w:themeColor="hyperlink"/>
      <w:u w:val="single"/>
    </w:rPr>
  </w:style>
  <w:style w:type="character" w:styleId="UnresolvedMention">
    <w:name w:val="Unresolved Mention"/>
    <w:basedOn w:val="DefaultParagraphFont"/>
    <w:uiPriority w:val="99"/>
    <w:semiHidden/>
    <w:unhideWhenUsed/>
    <w:rsid w:val="005E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ions.on.ca/e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Balaz</dc:creator>
  <cp:keywords/>
  <dc:description/>
  <cp:lastModifiedBy>Carla O'Neill</cp:lastModifiedBy>
  <cp:revision>4</cp:revision>
  <dcterms:created xsi:type="dcterms:W3CDTF">2019-01-26T01:36:00Z</dcterms:created>
  <dcterms:modified xsi:type="dcterms:W3CDTF">2019-01-26T01:36:00Z</dcterms:modified>
</cp:coreProperties>
</file>